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A1D9B" w14:textId="29A8F452" w:rsidR="007952A8" w:rsidRDefault="009A79ED" w:rsidP="00BA0BD1">
      <w:pPr>
        <w:pStyle w:val="Kopfzeile"/>
        <w:tabs>
          <w:tab w:val="clear" w:pos="4536"/>
          <w:tab w:val="clear" w:pos="9072"/>
        </w:tabs>
        <w:rPr>
          <w:rFonts w:ascii="Myriad Pro" w:hAnsi="Myriad Pro" w:cs="Arial"/>
          <w:color w:val="000000" w:themeColor="text1"/>
          <w:sz w:val="22"/>
          <w:szCs w:val="22"/>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3DE88689" wp14:editId="1C7E017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6B25E" w14:textId="3D9E8EA8"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E8470F">
                              <w:rPr>
                                <w:rFonts w:ascii="Arial" w:hAnsi="Arial" w:cs="Arial"/>
                                <w:noProof/>
                                <w:color w:val="575756"/>
                                <w:sz w:val="22"/>
                                <w:szCs w:val="22"/>
                              </w:rPr>
                              <w:t>17. September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88689"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4776B25E" w14:textId="3D9E8EA8"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E8470F">
                        <w:rPr>
                          <w:rFonts w:ascii="Arial" w:hAnsi="Arial" w:cs="Arial"/>
                          <w:noProof/>
                          <w:color w:val="575756"/>
                          <w:sz w:val="22"/>
                          <w:szCs w:val="22"/>
                        </w:rPr>
                        <w:t>17. September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10F1941E" w14:textId="77777777" w:rsidR="00B17F83" w:rsidRDefault="00B17F83" w:rsidP="00723CA8">
      <w:pPr>
        <w:rPr>
          <w:rFonts w:ascii="Myriad Pro" w:hAnsi="Myriad Pro" w:cs="Calibri"/>
          <w:b/>
          <w:sz w:val="28"/>
          <w:szCs w:val="22"/>
        </w:rPr>
      </w:pPr>
    </w:p>
    <w:p w14:paraId="4CA8A6F9" w14:textId="77777777" w:rsidR="00BA0BD1" w:rsidRDefault="00BA0BD1" w:rsidP="00723CA8">
      <w:pPr>
        <w:rPr>
          <w:rFonts w:ascii="Myriad Pro" w:hAnsi="Myriad Pro" w:cs="Calibri"/>
          <w:b/>
          <w:sz w:val="28"/>
          <w:szCs w:val="22"/>
        </w:rPr>
      </w:pPr>
    </w:p>
    <w:p w14:paraId="4D2EC0BD" w14:textId="76483F13" w:rsidR="00723CA8" w:rsidRDefault="00723CA8" w:rsidP="00723CA8">
      <w:pPr>
        <w:rPr>
          <w:rFonts w:ascii="Myriad Pro" w:hAnsi="Myriad Pro" w:cs="Calibri"/>
          <w:b/>
          <w:sz w:val="28"/>
          <w:szCs w:val="22"/>
        </w:rPr>
      </w:pPr>
      <w:r>
        <w:rPr>
          <w:rFonts w:ascii="Myriad Pro" w:hAnsi="Myriad Pro" w:cs="Calibri"/>
          <w:b/>
          <w:sz w:val="28"/>
          <w:szCs w:val="22"/>
        </w:rPr>
        <w:t>FraDomo GmbH</w:t>
      </w:r>
    </w:p>
    <w:p w14:paraId="15A4EF0D" w14:textId="77777777" w:rsidR="00723CA8" w:rsidRPr="003C1CDA" w:rsidRDefault="00723CA8" w:rsidP="00723CA8">
      <w:pPr>
        <w:rPr>
          <w:rFonts w:ascii="Myriad Pro" w:hAnsi="Myriad Pro" w:cs="Calibri"/>
          <w:sz w:val="28"/>
          <w:szCs w:val="22"/>
        </w:rPr>
      </w:pPr>
      <w:r w:rsidRPr="003C1CDA">
        <w:rPr>
          <w:rFonts w:ascii="Myriad Pro" w:hAnsi="Myriad Pro" w:cs="Calibri"/>
          <w:sz w:val="28"/>
          <w:szCs w:val="22"/>
        </w:rPr>
        <w:t>Wohnen, Begleitung &amp; Pflege</w:t>
      </w:r>
    </w:p>
    <w:p w14:paraId="737377C6" w14:textId="77777777" w:rsidR="006F3380" w:rsidRPr="006F3380" w:rsidRDefault="006F3380" w:rsidP="00D43291">
      <w:pPr>
        <w:rPr>
          <w:rFonts w:ascii="Myriad Pro" w:hAnsi="Myriad Pro" w:cs="Calibri"/>
          <w:b/>
          <w:sz w:val="28"/>
          <w:szCs w:val="22"/>
        </w:rPr>
      </w:pPr>
    </w:p>
    <w:p w14:paraId="7EC767C6" w14:textId="77777777" w:rsidR="00BA0BD1" w:rsidRDefault="00BA0BD1" w:rsidP="004F76C1">
      <w:pPr>
        <w:rPr>
          <w:rFonts w:ascii="Myriad Pro" w:hAnsi="Myriad Pro" w:cs="Calibri"/>
          <w:b/>
        </w:rPr>
      </w:pPr>
    </w:p>
    <w:p w14:paraId="2FC6CDA8" w14:textId="7D1A8E06"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59F7B016" w14:textId="6D52A55B" w:rsidR="00E61E3C" w:rsidRDefault="00E61E3C" w:rsidP="00723CA8">
      <w:pPr>
        <w:rPr>
          <w:rFonts w:ascii="Myriad Pro" w:hAnsi="Myriad Pro" w:cs="Calibri"/>
          <w:b/>
          <w:sz w:val="22"/>
          <w:szCs w:val="22"/>
        </w:rPr>
      </w:pPr>
      <w:r w:rsidRPr="00E61E3C">
        <w:rPr>
          <w:rFonts w:ascii="Myriad Pro" w:hAnsi="Myriad Pro" w:cs="Calibri"/>
          <w:b/>
          <w:sz w:val="22"/>
          <w:szCs w:val="22"/>
        </w:rPr>
        <w:t>Neue Koordinatorin Wohnen</w:t>
      </w:r>
      <w:r>
        <w:rPr>
          <w:rFonts w:ascii="Myriad Pro" w:hAnsi="Myriad Pro" w:cs="Calibri"/>
          <w:b/>
          <w:sz w:val="22"/>
          <w:szCs w:val="22"/>
        </w:rPr>
        <w:t xml:space="preserve"> im FraDomo Ottnang</w:t>
      </w:r>
      <w:r w:rsidRPr="00E61E3C">
        <w:rPr>
          <w:rFonts w:ascii="Myriad Pro" w:hAnsi="Myriad Pro" w:cs="Calibri"/>
          <w:b/>
          <w:sz w:val="22"/>
          <w:szCs w:val="22"/>
        </w:rPr>
        <w:t>: Dagmar Auer startet mit Herz und Engagement</w:t>
      </w:r>
    </w:p>
    <w:p w14:paraId="58805D9D" w14:textId="77777777" w:rsidR="003E079D" w:rsidRDefault="003E079D" w:rsidP="00D43291">
      <w:pPr>
        <w:rPr>
          <w:rFonts w:ascii="Myriad Pro" w:hAnsi="Myriad Pro" w:cs="Calibri"/>
          <w:b/>
        </w:rPr>
      </w:pPr>
    </w:p>
    <w:p w14:paraId="4F94345D" w14:textId="3DF81E04" w:rsidR="009121FC" w:rsidRPr="004F2D65" w:rsidRDefault="00E61E3C" w:rsidP="007A570C">
      <w:pPr>
        <w:rPr>
          <w:rFonts w:ascii="Myriad Pro" w:hAnsi="Myriad Pro" w:cs="Calibri"/>
          <w:sz w:val="22"/>
          <w:szCs w:val="22"/>
        </w:rPr>
      </w:pPr>
      <w:r>
        <w:rPr>
          <w:rFonts w:ascii="Myriad Pro" w:hAnsi="Myriad Pro" w:cs="Calibri"/>
          <w:i/>
          <w:sz w:val="22"/>
          <w:szCs w:val="22"/>
        </w:rPr>
        <w:t>Ottnang am Hausruck</w:t>
      </w:r>
      <w:r w:rsidR="008D077D" w:rsidRPr="009E7EC4">
        <w:rPr>
          <w:rFonts w:ascii="Myriad Pro" w:hAnsi="Myriad Pro" w:cs="Calibri"/>
          <w:i/>
          <w:sz w:val="22"/>
          <w:szCs w:val="22"/>
        </w:rPr>
        <w:t>:</w:t>
      </w:r>
      <w:r w:rsidR="00F81F53" w:rsidRPr="008D077D">
        <w:rPr>
          <w:rFonts w:ascii="Myriad Pro" w:hAnsi="Myriad Pro" w:cs="Calibri"/>
          <w:sz w:val="22"/>
          <w:szCs w:val="22"/>
        </w:rPr>
        <w:t xml:space="preserve"> </w:t>
      </w:r>
      <w:r>
        <w:rPr>
          <w:rFonts w:ascii="Myriad Pro" w:hAnsi="Myriad Pro" w:cs="Calibri"/>
          <w:sz w:val="22"/>
          <w:szCs w:val="22"/>
        </w:rPr>
        <w:t xml:space="preserve">Die diplomierte Fachsozialbetreuerin Dagmar Auer </w:t>
      </w:r>
      <w:r w:rsidR="006E342A">
        <w:rPr>
          <w:rFonts w:ascii="Myriad Pro" w:hAnsi="Myriad Pro" w:cs="Calibri"/>
          <w:sz w:val="22"/>
          <w:szCs w:val="22"/>
        </w:rPr>
        <w:t xml:space="preserve">aus </w:t>
      </w:r>
      <w:proofErr w:type="spellStart"/>
      <w:r>
        <w:rPr>
          <w:rFonts w:ascii="Myriad Pro" w:hAnsi="Myriad Pro" w:cs="Calibri"/>
          <w:sz w:val="22"/>
          <w:szCs w:val="22"/>
        </w:rPr>
        <w:t>Ungenach</w:t>
      </w:r>
      <w:proofErr w:type="spellEnd"/>
      <w:r w:rsidR="007A570C">
        <w:rPr>
          <w:rFonts w:ascii="Myriad Pro" w:hAnsi="Myriad Pro" w:cs="Calibri"/>
          <w:sz w:val="22"/>
          <w:szCs w:val="22"/>
        </w:rPr>
        <w:t xml:space="preserve"> </w:t>
      </w:r>
      <w:r w:rsidR="00D203F4">
        <w:rPr>
          <w:rFonts w:ascii="Myriad Pro" w:hAnsi="Myriad Pro" w:cs="Calibri"/>
          <w:sz w:val="22"/>
          <w:szCs w:val="22"/>
        </w:rPr>
        <w:t>übernimmt ab 1</w:t>
      </w:r>
      <w:r>
        <w:rPr>
          <w:rFonts w:ascii="Myriad Pro" w:hAnsi="Myriad Pro" w:cs="Calibri"/>
          <w:sz w:val="22"/>
          <w:szCs w:val="22"/>
        </w:rPr>
        <w:t>5</w:t>
      </w:r>
      <w:r w:rsidR="00D203F4">
        <w:rPr>
          <w:rFonts w:ascii="Myriad Pro" w:hAnsi="Myriad Pro" w:cs="Calibri"/>
          <w:sz w:val="22"/>
          <w:szCs w:val="22"/>
        </w:rPr>
        <w:t xml:space="preserve">. </w:t>
      </w:r>
      <w:r>
        <w:rPr>
          <w:rFonts w:ascii="Myriad Pro" w:hAnsi="Myriad Pro" w:cs="Calibri"/>
          <w:sz w:val="22"/>
          <w:szCs w:val="22"/>
        </w:rPr>
        <w:t xml:space="preserve">September </w:t>
      </w:r>
      <w:r w:rsidR="00D203F4">
        <w:rPr>
          <w:rFonts w:ascii="Myriad Pro" w:hAnsi="Myriad Pro" w:cs="Calibri"/>
          <w:sz w:val="22"/>
          <w:szCs w:val="22"/>
        </w:rPr>
        <w:t>die</w:t>
      </w:r>
      <w:r w:rsidR="0063432F">
        <w:rPr>
          <w:rFonts w:ascii="Myriad Pro" w:hAnsi="Myriad Pro" w:cs="Calibri"/>
          <w:sz w:val="22"/>
          <w:szCs w:val="22"/>
        </w:rPr>
        <w:t xml:space="preserve"> </w:t>
      </w:r>
      <w:r w:rsidR="00D203F4">
        <w:rPr>
          <w:rFonts w:ascii="Myriad Pro" w:hAnsi="Myriad Pro" w:cs="Calibri"/>
          <w:sz w:val="22"/>
          <w:szCs w:val="22"/>
        </w:rPr>
        <w:t>Leitung</w:t>
      </w:r>
      <w:r w:rsidR="0063432F">
        <w:rPr>
          <w:rFonts w:ascii="Myriad Pro" w:hAnsi="Myriad Pro" w:cs="Calibri"/>
          <w:sz w:val="22"/>
          <w:szCs w:val="22"/>
        </w:rPr>
        <w:t xml:space="preserve"> des </w:t>
      </w:r>
      <w:r>
        <w:rPr>
          <w:rFonts w:ascii="Myriad Pro" w:hAnsi="Myriad Pro" w:cs="Calibri"/>
          <w:sz w:val="22"/>
          <w:szCs w:val="22"/>
        </w:rPr>
        <w:t>Bereiches Wohnen</w:t>
      </w:r>
      <w:r w:rsidR="0063432F">
        <w:rPr>
          <w:rFonts w:ascii="Myriad Pro" w:hAnsi="Myriad Pro" w:cs="Calibri"/>
          <w:sz w:val="22"/>
          <w:szCs w:val="22"/>
        </w:rPr>
        <w:t xml:space="preserve"> im</w:t>
      </w:r>
      <w:r w:rsidR="007A570C">
        <w:rPr>
          <w:rFonts w:ascii="Myriad Pro" w:hAnsi="Myriad Pro" w:cs="Calibri"/>
          <w:sz w:val="22"/>
          <w:szCs w:val="22"/>
        </w:rPr>
        <w:t xml:space="preserve"> </w:t>
      </w:r>
      <w:r w:rsidR="006E342A">
        <w:rPr>
          <w:rFonts w:ascii="Myriad Pro" w:hAnsi="Myriad Pro" w:cs="Calibri"/>
          <w:sz w:val="22"/>
          <w:szCs w:val="22"/>
        </w:rPr>
        <w:t xml:space="preserve">FraDomo </w:t>
      </w:r>
      <w:r>
        <w:rPr>
          <w:rFonts w:ascii="Myriad Pro" w:hAnsi="Myriad Pro" w:cs="Calibri"/>
          <w:sz w:val="22"/>
          <w:szCs w:val="22"/>
        </w:rPr>
        <w:t>Ottnang</w:t>
      </w:r>
      <w:r w:rsidR="007A570C">
        <w:rPr>
          <w:rFonts w:ascii="Myriad Pro" w:hAnsi="Myriad Pro" w:cs="Calibri"/>
          <w:sz w:val="22"/>
          <w:szCs w:val="22"/>
        </w:rPr>
        <w:t xml:space="preserve">, einem Alten- und Pflegeheim der Franziskanerinnen von Vöcklabruck. </w:t>
      </w:r>
      <w:r w:rsidRPr="00E61E3C">
        <w:rPr>
          <w:rFonts w:ascii="Myriad Pro" w:hAnsi="Myriad Pro" w:cs="Calibri"/>
          <w:sz w:val="22"/>
          <w:szCs w:val="22"/>
        </w:rPr>
        <w:t>Die diplomierte Fachsozialbetreuerin bringt vielfältige Erfahrungen aus ihrer bisherigen Berufslaufbahn mit – und vor allem eines: eine große Leidenschaft für die Arbeit mit Menschen.</w:t>
      </w:r>
    </w:p>
    <w:p w14:paraId="03A9B5F2" w14:textId="77777777" w:rsidR="00EC0127" w:rsidRDefault="00A82FB7" w:rsidP="00012BE1">
      <w:pPr>
        <w:rPr>
          <w:rFonts w:ascii="Myriad Pro" w:hAnsi="Myriad Pro" w:cs="Calibri"/>
          <w:sz w:val="22"/>
          <w:szCs w:val="22"/>
        </w:rPr>
      </w:pPr>
      <w:r>
        <w:rPr>
          <w:rFonts w:ascii="Myriad Pro" w:hAnsi="Myriad Pro" w:cs="Calibri"/>
          <w:sz w:val="22"/>
          <w:szCs w:val="22"/>
        </w:rPr>
        <w:tab/>
      </w:r>
    </w:p>
    <w:p w14:paraId="4473DC68" w14:textId="77777777" w:rsidR="00A23BA2" w:rsidRPr="00E21FE6" w:rsidRDefault="00A23BA2" w:rsidP="00012BE1">
      <w:pPr>
        <w:rPr>
          <w:rFonts w:ascii="Myriad Pro" w:hAnsi="Myriad Pro" w:cs="Calibri"/>
          <w:b/>
          <w:sz w:val="22"/>
          <w:szCs w:val="22"/>
        </w:rPr>
      </w:pPr>
      <w:r w:rsidRPr="00E21FE6">
        <w:rPr>
          <w:rFonts w:ascii="Myriad Pro" w:hAnsi="Myriad Pro" w:cs="Calibri"/>
          <w:b/>
          <w:sz w:val="22"/>
          <w:szCs w:val="22"/>
        </w:rPr>
        <w:t>Organisation, Teamführung und persönliche Nähe</w:t>
      </w:r>
    </w:p>
    <w:p w14:paraId="661AB383" w14:textId="3182D5F9" w:rsidR="00A23BA2" w:rsidRDefault="00A23BA2" w:rsidP="00012BE1">
      <w:pPr>
        <w:rPr>
          <w:rFonts w:ascii="Myriad Pro" w:hAnsi="Myriad Pro" w:cs="Calibri"/>
          <w:sz w:val="22"/>
          <w:szCs w:val="22"/>
        </w:rPr>
      </w:pPr>
      <w:r w:rsidRPr="00A23BA2">
        <w:rPr>
          <w:rFonts w:ascii="Myriad Pro" w:hAnsi="Myriad Pro" w:cs="Calibri"/>
          <w:sz w:val="22"/>
          <w:szCs w:val="22"/>
        </w:rPr>
        <w:t xml:space="preserve">Als Koordinatorin Wohnen sorgt Dagmar Auer für einen gut strukturierten Alltag im Wohnbereich, begleitet und unterstützt ihr Team und ist zentrale Ansprechperson </w:t>
      </w:r>
      <w:r w:rsidR="008018D2">
        <w:rPr>
          <w:rFonts w:ascii="Myriad Pro" w:hAnsi="Myriad Pro" w:cs="Calibri"/>
          <w:sz w:val="22"/>
          <w:szCs w:val="22"/>
        </w:rPr>
        <w:t>betreffend</w:t>
      </w:r>
      <w:r w:rsidRPr="00A23BA2">
        <w:rPr>
          <w:rFonts w:ascii="Myriad Pro" w:hAnsi="Myriad Pro" w:cs="Calibri"/>
          <w:sz w:val="22"/>
          <w:szCs w:val="22"/>
        </w:rPr>
        <w:t xml:space="preserve"> </w:t>
      </w:r>
      <w:r w:rsidR="008018D2">
        <w:rPr>
          <w:rFonts w:ascii="Myriad Pro" w:hAnsi="Myriad Pro" w:cs="Calibri"/>
          <w:sz w:val="22"/>
          <w:szCs w:val="22"/>
        </w:rPr>
        <w:t xml:space="preserve">Alltagssituationen für </w:t>
      </w:r>
      <w:r w:rsidRPr="00A23BA2">
        <w:rPr>
          <w:rFonts w:ascii="Myriad Pro" w:hAnsi="Myriad Pro" w:cs="Calibri"/>
          <w:sz w:val="22"/>
          <w:szCs w:val="22"/>
        </w:rPr>
        <w:t>Bewohnerinnen, Bewohner und deren Angehörige. Dabei legt sie besonderen Wert auf offene Kommunikation, Vertrauen und ein respektvolles Miteinander.</w:t>
      </w:r>
      <w:r>
        <w:rPr>
          <w:rFonts w:ascii="Myriad Pro" w:hAnsi="Myriad Pro" w:cs="Calibri"/>
          <w:sz w:val="22"/>
          <w:szCs w:val="22"/>
        </w:rPr>
        <w:t xml:space="preserve"> </w:t>
      </w:r>
      <w:r w:rsidRPr="00A23BA2">
        <w:rPr>
          <w:rFonts w:ascii="Myriad Pro" w:hAnsi="Myriad Pro" w:cs="Calibri"/>
          <w:sz w:val="22"/>
          <w:szCs w:val="22"/>
        </w:rPr>
        <w:t>„Ich schätze den persönlichen Kontakt sehr und freue mich darauf, gemeinsam mit Bewohnerinnen, Bewohnern und meinem Team den Alltag zu gestalten. Für mich ist es wichtig, dort zu unterstützen, wo Hilfe gebraucht wird, und ein stabiles, wertschätzendes Umfeld zu schaffen</w:t>
      </w:r>
      <w:r w:rsidRPr="00B17F83">
        <w:rPr>
          <w:rFonts w:ascii="Myriad Pro" w:hAnsi="Myriad Pro" w:cs="Calibri"/>
          <w:sz w:val="22"/>
          <w:szCs w:val="22"/>
        </w:rPr>
        <w:t>.,“</w:t>
      </w:r>
      <w:r>
        <w:rPr>
          <w:rFonts w:ascii="Myriad Pro" w:hAnsi="Myriad Pro" w:cs="Calibri"/>
          <w:sz w:val="22"/>
          <w:szCs w:val="22"/>
        </w:rPr>
        <w:t xml:space="preserve"> betont Auer.</w:t>
      </w:r>
    </w:p>
    <w:p w14:paraId="4E05510E" w14:textId="274B12BF" w:rsidR="00A23BA2" w:rsidRDefault="00A23BA2" w:rsidP="00012BE1">
      <w:pPr>
        <w:rPr>
          <w:rFonts w:ascii="Myriad Pro" w:hAnsi="Myriad Pro" w:cs="Calibri"/>
          <w:sz w:val="22"/>
          <w:szCs w:val="22"/>
        </w:rPr>
      </w:pPr>
      <w:r w:rsidRPr="00A23BA2">
        <w:rPr>
          <w:rFonts w:ascii="Myriad Pro" w:hAnsi="Myriad Pro" w:cs="Calibri"/>
          <w:sz w:val="22"/>
          <w:szCs w:val="22"/>
        </w:rPr>
        <w:t xml:space="preserve">Dank ihrer offenen und kommunikativen Art möchte sie </w:t>
      </w:r>
      <w:r>
        <w:rPr>
          <w:rFonts w:ascii="Myriad Pro" w:hAnsi="Myriad Pro" w:cs="Calibri"/>
          <w:sz w:val="22"/>
          <w:szCs w:val="22"/>
        </w:rPr>
        <w:t>sowohl</w:t>
      </w:r>
      <w:r w:rsidRPr="00A23BA2">
        <w:rPr>
          <w:rFonts w:ascii="Myriad Pro" w:hAnsi="Myriad Pro" w:cs="Calibri"/>
          <w:sz w:val="22"/>
          <w:szCs w:val="22"/>
        </w:rPr>
        <w:t xml:space="preserve"> Verantwortung übernehmen</w:t>
      </w:r>
      <w:r>
        <w:rPr>
          <w:rFonts w:ascii="Myriad Pro" w:hAnsi="Myriad Pro" w:cs="Calibri"/>
          <w:sz w:val="22"/>
          <w:szCs w:val="22"/>
        </w:rPr>
        <w:t xml:space="preserve"> als </w:t>
      </w:r>
      <w:r w:rsidRPr="00A23BA2">
        <w:rPr>
          <w:rFonts w:ascii="Myriad Pro" w:hAnsi="Myriad Pro" w:cs="Calibri"/>
          <w:sz w:val="22"/>
          <w:szCs w:val="22"/>
        </w:rPr>
        <w:t xml:space="preserve">auch Vertrauen schaffen. </w:t>
      </w:r>
      <w:r>
        <w:rPr>
          <w:rFonts w:ascii="Myriad Pro" w:hAnsi="Myriad Pro" w:cs="Calibri"/>
          <w:sz w:val="22"/>
          <w:szCs w:val="22"/>
        </w:rPr>
        <w:t>Ihre empathische Art und ihr</w:t>
      </w:r>
      <w:r w:rsidRPr="00A23BA2">
        <w:rPr>
          <w:rFonts w:ascii="Myriad Pro" w:hAnsi="Myriad Pro" w:cs="Calibri"/>
          <w:sz w:val="22"/>
          <w:szCs w:val="22"/>
        </w:rPr>
        <w:t xml:space="preserve"> Einfühlungsvermögen </w:t>
      </w:r>
      <w:r>
        <w:rPr>
          <w:rFonts w:ascii="Myriad Pro" w:hAnsi="Myriad Pro" w:cs="Calibri"/>
          <w:sz w:val="22"/>
          <w:szCs w:val="22"/>
        </w:rPr>
        <w:t>helfen</w:t>
      </w:r>
      <w:r w:rsidRPr="00A23BA2">
        <w:rPr>
          <w:rFonts w:ascii="Myriad Pro" w:hAnsi="Myriad Pro" w:cs="Calibri"/>
          <w:sz w:val="22"/>
          <w:szCs w:val="22"/>
        </w:rPr>
        <w:t xml:space="preserve"> ihr dabei, im Alltag nah an den Menschen zu sein und gleichzeitig ihr Team zu begleiten und zu stärken.</w:t>
      </w:r>
      <w:r>
        <w:rPr>
          <w:rFonts w:ascii="Myriad Pro" w:hAnsi="Myriad Pro" w:cs="Calibri"/>
          <w:sz w:val="22"/>
          <w:szCs w:val="22"/>
        </w:rPr>
        <w:t xml:space="preserve"> </w:t>
      </w:r>
    </w:p>
    <w:p w14:paraId="478381C0" w14:textId="02708D83" w:rsidR="00A23BA2" w:rsidRDefault="00A23BA2" w:rsidP="00012BE1">
      <w:pPr>
        <w:rPr>
          <w:rFonts w:ascii="Myriad Pro" w:hAnsi="Myriad Pro" w:cs="Calibri"/>
          <w:sz w:val="22"/>
          <w:szCs w:val="22"/>
        </w:rPr>
      </w:pPr>
    </w:p>
    <w:p w14:paraId="32F187C6" w14:textId="53BFF136" w:rsidR="00A23BA2" w:rsidRPr="00A23BA2" w:rsidRDefault="00A23BA2" w:rsidP="00012BE1">
      <w:pPr>
        <w:rPr>
          <w:rFonts w:ascii="Myriad Pro" w:hAnsi="Myriad Pro" w:cs="Calibri"/>
          <w:b/>
          <w:sz w:val="22"/>
          <w:szCs w:val="22"/>
        </w:rPr>
      </w:pPr>
      <w:r w:rsidRPr="00A23BA2">
        <w:rPr>
          <w:rFonts w:ascii="Myriad Pro" w:hAnsi="Myriad Pro" w:cs="Calibri"/>
          <w:b/>
          <w:sz w:val="22"/>
          <w:szCs w:val="22"/>
        </w:rPr>
        <w:t>Wertvolle Bereicherung für das Team</w:t>
      </w:r>
    </w:p>
    <w:p w14:paraId="17D5F89E" w14:textId="507B6A47" w:rsidR="00A23BA2" w:rsidRDefault="00A23BA2" w:rsidP="00012BE1">
      <w:pPr>
        <w:rPr>
          <w:rFonts w:ascii="Myriad Pro" w:hAnsi="Myriad Pro" w:cs="Calibri"/>
          <w:sz w:val="22"/>
          <w:szCs w:val="22"/>
        </w:rPr>
      </w:pPr>
      <w:r>
        <w:rPr>
          <w:rFonts w:ascii="Myriad Pro" w:hAnsi="Myriad Pro" w:cs="Calibri"/>
          <w:sz w:val="22"/>
          <w:szCs w:val="22"/>
        </w:rPr>
        <w:t>Dagmar Auer</w:t>
      </w:r>
      <w:r w:rsidRPr="00D203F4">
        <w:rPr>
          <w:rFonts w:ascii="Myriad Pro" w:hAnsi="Myriad Pro" w:cs="Calibri"/>
          <w:sz w:val="22"/>
          <w:szCs w:val="22"/>
        </w:rPr>
        <w:t xml:space="preserve">, geboren </w:t>
      </w:r>
      <w:r>
        <w:rPr>
          <w:rFonts w:ascii="Myriad Pro" w:hAnsi="Myriad Pro" w:cs="Calibri"/>
          <w:sz w:val="22"/>
          <w:szCs w:val="22"/>
        </w:rPr>
        <w:t>1985</w:t>
      </w:r>
      <w:r w:rsidRPr="00D203F4">
        <w:rPr>
          <w:rFonts w:ascii="Myriad Pro" w:hAnsi="Myriad Pro" w:cs="Calibri"/>
          <w:sz w:val="22"/>
          <w:szCs w:val="22"/>
        </w:rPr>
        <w:t xml:space="preserve">, stammt aus </w:t>
      </w:r>
      <w:r>
        <w:rPr>
          <w:rFonts w:ascii="Myriad Pro" w:hAnsi="Myriad Pro" w:cs="Calibri"/>
          <w:sz w:val="22"/>
          <w:szCs w:val="22"/>
        </w:rPr>
        <w:t>Rohrbach</w:t>
      </w:r>
      <w:r w:rsidRPr="00D203F4">
        <w:rPr>
          <w:rFonts w:ascii="Myriad Pro" w:hAnsi="Myriad Pro" w:cs="Calibri"/>
          <w:sz w:val="22"/>
          <w:szCs w:val="22"/>
        </w:rPr>
        <w:t xml:space="preserve"> und lebt </w:t>
      </w:r>
      <w:r>
        <w:rPr>
          <w:rFonts w:ascii="Myriad Pro" w:hAnsi="Myriad Pro" w:cs="Calibri"/>
          <w:sz w:val="22"/>
          <w:szCs w:val="22"/>
        </w:rPr>
        <w:t xml:space="preserve">heute </w:t>
      </w:r>
      <w:r w:rsidR="004E6761">
        <w:rPr>
          <w:rFonts w:ascii="Myriad Pro" w:hAnsi="Myriad Pro" w:cs="Calibri"/>
          <w:sz w:val="22"/>
          <w:szCs w:val="22"/>
        </w:rPr>
        <w:t xml:space="preserve">mit ihrem Sohn </w:t>
      </w:r>
      <w:r w:rsidRPr="00D203F4">
        <w:rPr>
          <w:rFonts w:ascii="Myriad Pro" w:hAnsi="Myriad Pro" w:cs="Calibri"/>
          <w:sz w:val="22"/>
          <w:szCs w:val="22"/>
        </w:rPr>
        <w:t xml:space="preserve">in </w:t>
      </w:r>
      <w:proofErr w:type="spellStart"/>
      <w:r>
        <w:rPr>
          <w:rFonts w:ascii="Myriad Pro" w:hAnsi="Myriad Pro" w:cs="Calibri"/>
          <w:sz w:val="22"/>
          <w:szCs w:val="22"/>
        </w:rPr>
        <w:t>Ungenach</w:t>
      </w:r>
      <w:proofErr w:type="spellEnd"/>
      <w:r w:rsidRPr="00D203F4">
        <w:rPr>
          <w:rFonts w:ascii="Myriad Pro" w:hAnsi="Myriad Pro" w:cs="Calibri"/>
          <w:sz w:val="22"/>
          <w:szCs w:val="22"/>
        </w:rPr>
        <w:t xml:space="preserve">. </w:t>
      </w:r>
      <w:r>
        <w:rPr>
          <w:rFonts w:ascii="Myriad Pro" w:hAnsi="Myriad Pro" w:cs="Calibri"/>
          <w:sz w:val="22"/>
          <w:szCs w:val="22"/>
        </w:rPr>
        <w:t xml:space="preserve">Ihr beruflicher </w:t>
      </w:r>
      <w:r w:rsidRPr="00D203F4">
        <w:rPr>
          <w:rFonts w:ascii="Myriad Pro" w:hAnsi="Myriad Pro" w:cs="Calibri"/>
          <w:sz w:val="22"/>
          <w:szCs w:val="22"/>
        </w:rPr>
        <w:t xml:space="preserve">Werdegang begann </w:t>
      </w:r>
      <w:r>
        <w:rPr>
          <w:rFonts w:ascii="Myriad Pro" w:hAnsi="Myriad Pro" w:cs="Calibri"/>
          <w:sz w:val="22"/>
          <w:szCs w:val="22"/>
        </w:rPr>
        <w:t>im Jahr 2000</w:t>
      </w:r>
      <w:r w:rsidRPr="00D203F4">
        <w:rPr>
          <w:rFonts w:ascii="Myriad Pro" w:hAnsi="Myriad Pro" w:cs="Calibri"/>
          <w:sz w:val="22"/>
          <w:szCs w:val="22"/>
        </w:rPr>
        <w:t xml:space="preserve"> mit </w:t>
      </w:r>
      <w:r>
        <w:rPr>
          <w:rFonts w:ascii="Myriad Pro" w:hAnsi="Myriad Pro" w:cs="Calibri"/>
          <w:sz w:val="22"/>
          <w:szCs w:val="22"/>
        </w:rPr>
        <w:t>der</w:t>
      </w:r>
      <w:r w:rsidRPr="00D203F4">
        <w:rPr>
          <w:rFonts w:ascii="Myriad Pro" w:hAnsi="Myriad Pro" w:cs="Calibri"/>
          <w:sz w:val="22"/>
          <w:szCs w:val="22"/>
        </w:rPr>
        <w:t xml:space="preserve"> Ausbildung zur </w:t>
      </w:r>
      <w:r>
        <w:rPr>
          <w:rFonts w:ascii="Myriad Pro" w:hAnsi="Myriad Pro" w:cs="Calibri"/>
          <w:sz w:val="22"/>
          <w:szCs w:val="22"/>
        </w:rPr>
        <w:t xml:space="preserve">Restaurantfachfrau. Im Jahr 2014 startete dort ihre </w:t>
      </w:r>
      <w:r w:rsidRPr="00B86B07">
        <w:rPr>
          <w:rFonts w:ascii="Myriad Pro" w:hAnsi="Myriad Pro" w:cs="Calibri"/>
          <w:sz w:val="22"/>
          <w:szCs w:val="22"/>
        </w:rPr>
        <w:t xml:space="preserve">Ausbildung zur Diplomierten Fachsozialbetreuerin an der Schule für Sozialbetreuungsberufe in Gallneukirchen, die sie im Jahr 2017 abschloss. </w:t>
      </w:r>
      <w:r w:rsidR="00BA0BD1" w:rsidRPr="00BA0BD1">
        <w:rPr>
          <w:rFonts w:ascii="Myriad Pro" w:hAnsi="Myriad Pro" w:cs="Calibri"/>
          <w:sz w:val="22"/>
          <w:szCs w:val="22"/>
        </w:rPr>
        <w:t>Sie sammelte umfassende Expertise in der Gestaltung und Organisation von Tages- und Wohnstrukturen für Menschen mit besonderen Bedürfnissen</w:t>
      </w:r>
      <w:r w:rsidR="00BA0BD1">
        <w:rPr>
          <w:rFonts w:ascii="Myriad Pro" w:hAnsi="Myriad Pro" w:cs="Calibri"/>
          <w:sz w:val="22"/>
          <w:szCs w:val="22"/>
        </w:rPr>
        <w:t xml:space="preserve"> </w:t>
      </w:r>
      <w:r w:rsidRPr="00B86B07">
        <w:rPr>
          <w:rFonts w:ascii="Myriad Pro" w:hAnsi="Myriad Pro" w:cs="Calibri"/>
          <w:sz w:val="22"/>
          <w:szCs w:val="22"/>
        </w:rPr>
        <w:t xml:space="preserve">im Institut Hartheim und </w:t>
      </w:r>
      <w:r w:rsidR="00BA0BD1">
        <w:rPr>
          <w:rFonts w:ascii="Myriad Pro" w:hAnsi="Myriad Pro" w:cs="Calibri"/>
          <w:sz w:val="22"/>
          <w:szCs w:val="22"/>
        </w:rPr>
        <w:t xml:space="preserve">im </w:t>
      </w:r>
      <w:r w:rsidRPr="00B86B07">
        <w:rPr>
          <w:rFonts w:ascii="Myriad Pro" w:hAnsi="Myriad Pro" w:cs="Calibri"/>
          <w:sz w:val="22"/>
          <w:szCs w:val="22"/>
        </w:rPr>
        <w:t>Arcus Sozialnetzwerk.</w:t>
      </w:r>
    </w:p>
    <w:p w14:paraId="357BFDFE" w14:textId="31759D1B" w:rsidR="00B86B07" w:rsidRDefault="00B86B07" w:rsidP="00B86B07">
      <w:pPr>
        <w:rPr>
          <w:rFonts w:ascii="Myriad Pro" w:hAnsi="Myriad Pro" w:cs="Calibri"/>
          <w:sz w:val="22"/>
          <w:szCs w:val="22"/>
        </w:rPr>
      </w:pPr>
      <w:r>
        <w:rPr>
          <w:rFonts w:ascii="Myriad Pro" w:hAnsi="Myriad Pro" w:cs="Calibri"/>
          <w:sz w:val="22"/>
          <w:szCs w:val="22"/>
        </w:rPr>
        <w:t>„</w:t>
      </w:r>
      <w:r w:rsidRPr="00D203F4">
        <w:rPr>
          <w:rFonts w:ascii="Myriad Pro" w:hAnsi="Myriad Pro" w:cs="Calibri"/>
          <w:sz w:val="22"/>
          <w:szCs w:val="22"/>
        </w:rPr>
        <w:t xml:space="preserve">Wir freuen uns sehr, </w:t>
      </w:r>
      <w:r>
        <w:rPr>
          <w:rFonts w:ascii="Myriad Pro" w:hAnsi="Myriad Pro" w:cs="Calibri"/>
          <w:sz w:val="22"/>
          <w:szCs w:val="22"/>
        </w:rPr>
        <w:t>Dagmar Auer</w:t>
      </w:r>
      <w:r w:rsidRPr="00D203F4">
        <w:rPr>
          <w:rFonts w:ascii="Myriad Pro" w:hAnsi="Myriad Pro" w:cs="Calibri"/>
          <w:sz w:val="22"/>
          <w:szCs w:val="22"/>
        </w:rPr>
        <w:t xml:space="preserve"> in unserem Team willkommen zu heißen. Mit ihrer umfangreichen Erfahrung und </w:t>
      </w:r>
      <w:r>
        <w:rPr>
          <w:rFonts w:ascii="Myriad Pro" w:hAnsi="Myriad Pro" w:cs="Calibri"/>
          <w:sz w:val="22"/>
          <w:szCs w:val="22"/>
        </w:rPr>
        <w:t>ihrem Engagement wird sie die Betreuung</w:t>
      </w:r>
      <w:r w:rsidR="00E21FE6">
        <w:rPr>
          <w:rFonts w:ascii="Myriad Pro" w:hAnsi="Myriad Pro" w:cs="Calibri"/>
          <w:sz w:val="22"/>
          <w:szCs w:val="22"/>
        </w:rPr>
        <w:t xml:space="preserve"> und</w:t>
      </w:r>
      <w:r>
        <w:rPr>
          <w:rFonts w:ascii="Myriad Pro" w:hAnsi="Myriad Pro" w:cs="Calibri"/>
          <w:sz w:val="22"/>
          <w:szCs w:val="22"/>
        </w:rPr>
        <w:t xml:space="preserve"> Begleitung</w:t>
      </w:r>
      <w:r w:rsidR="00E21FE6">
        <w:rPr>
          <w:rFonts w:ascii="Myriad Pro" w:hAnsi="Myriad Pro" w:cs="Calibri"/>
          <w:sz w:val="22"/>
          <w:szCs w:val="22"/>
        </w:rPr>
        <w:t xml:space="preserve"> der </w:t>
      </w:r>
      <w:proofErr w:type="spellStart"/>
      <w:r w:rsidR="00E21FE6">
        <w:rPr>
          <w:rFonts w:ascii="Myriad Pro" w:hAnsi="Myriad Pro" w:cs="Calibri"/>
          <w:sz w:val="22"/>
          <w:szCs w:val="22"/>
        </w:rPr>
        <w:t>Senior:innen</w:t>
      </w:r>
      <w:proofErr w:type="spellEnd"/>
      <w:r w:rsidR="00E21FE6">
        <w:rPr>
          <w:rFonts w:ascii="Myriad Pro" w:hAnsi="Myriad Pro" w:cs="Calibri"/>
          <w:sz w:val="22"/>
          <w:szCs w:val="22"/>
        </w:rPr>
        <w:t xml:space="preserve"> </w:t>
      </w:r>
      <w:r>
        <w:rPr>
          <w:rFonts w:ascii="Myriad Pro" w:hAnsi="Myriad Pro" w:cs="Calibri"/>
          <w:sz w:val="22"/>
          <w:szCs w:val="22"/>
        </w:rPr>
        <w:t>in unserem Haus</w:t>
      </w:r>
      <w:r w:rsidRPr="00D203F4">
        <w:rPr>
          <w:rFonts w:ascii="Myriad Pro" w:hAnsi="Myriad Pro" w:cs="Calibri"/>
          <w:sz w:val="22"/>
          <w:szCs w:val="22"/>
        </w:rPr>
        <w:t xml:space="preserve"> bereichern und weiterentwickeln. Ihre Expertise ist ein großer Gewinn für unser H</w:t>
      </w:r>
      <w:r>
        <w:rPr>
          <w:rFonts w:ascii="Myriad Pro" w:hAnsi="Myriad Pro" w:cs="Calibri"/>
          <w:sz w:val="22"/>
          <w:szCs w:val="22"/>
        </w:rPr>
        <w:t xml:space="preserve">aus, </w:t>
      </w:r>
      <w:r w:rsidRPr="00D203F4">
        <w:rPr>
          <w:rFonts w:ascii="Myriad Pro" w:hAnsi="Myriad Pro" w:cs="Calibri"/>
          <w:sz w:val="22"/>
          <w:szCs w:val="22"/>
        </w:rPr>
        <w:t xml:space="preserve">unsere </w:t>
      </w:r>
      <w:proofErr w:type="spellStart"/>
      <w:r w:rsidRPr="00D203F4">
        <w:rPr>
          <w:rFonts w:ascii="Myriad Pro" w:hAnsi="Myriad Pro" w:cs="Calibri"/>
          <w:sz w:val="22"/>
          <w:szCs w:val="22"/>
        </w:rPr>
        <w:t>Bewohner:innen</w:t>
      </w:r>
      <w:proofErr w:type="spellEnd"/>
      <w:r>
        <w:rPr>
          <w:rFonts w:ascii="Myriad Pro" w:hAnsi="Myriad Pro" w:cs="Calibri"/>
          <w:sz w:val="22"/>
          <w:szCs w:val="22"/>
        </w:rPr>
        <w:t xml:space="preserve"> und selbstverständlich auch für </w:t>
      </w:r>
      <w:r w:rsidR="00E21FE6">
        <w:rPr>
          <w:rFonts w:ascii="Myriad Pro" w:hAnsi="Myriad Pro" w:cs="Calibri"/>
          <w:sz w:val="22"/>
          <w:szCs w:val="22"/>
        </w:rPr>
        <w:t>die</w:t>
      </w:r>
      <w:r>
        <w:rPr>
          <w:rFonts w:ascii="Myriad Pro" w:hAnsi="Myriad Pro" w:cs="Calibri"/>
          <w:sz w:val="22"/>
          <w:szCs w:val="22"/>
        </w:rPr>
        <w:t xml:space="preserve"> </w:t>
      </w:r>
      <w:proofErr w:type="spellStart"/>
      <w:r w:rsidR="00E21FE6">
        <w:rPr>
          <w:rFonts w:ascii="Myriad Pro" w:hAnsi="Myriad Pro" w:cs="Calibri"/>
          <w:sz w:val="22"/>
          <w:szCs w:val="22"/>
        </w:rPr>
        <w:t>Kolleg</w:t>
      </w:r>
      <w:r>
        <w:rPr>
          <w:rFonts w:ascii="Myriad Pro" w:hAnsi="Myriad Pro" w:cs="Calibri"/>
          <w:sz w:val="22"/>
          <w:szCs w:val="22"/>
        </w:rPr>
        <w:t>:innen</w:t>
      </w:r>
      <w:proofErr w:type="spellEnd"/>
      <w:r>
        <w:rPr>
          <w:rFonts w:ascii="Myriad Pro" w:hAnsi="Myriad Pro" w:cs="Calibri"/>
          <w:sz w:val="22"/>
          <w:szCs w:val="22"/>
        </w:rPr>
        <w:t>.“, so Astrid Rosner, Hausleitung FraDomo Ottnang.</w:t>
      </w:r>
      <w:r w:rsidR="004E6761">
        <w:rPr>
          <w:rFonts w:ascii="Myriad Pro" w:hAnsi="Myriad Pro" w:cs="Calibri"/>
          <w:sz w:val="22"/>
          <w:szCs w:val="22"/>
        </w:rPr>
        <w:br/>
      </w:r>
      <w:r w:rsidR="004E6761" w:rsidRPr="004E6761">
        <w:rPr>
          <w:rFonts w:ascii="Myriad Pro" w:hAnsi="Myriad Pro" w:cs="Calibri"/>
          <w:sz w:val="22"/>
          <w:szCs w:val="22"/>
        </w:rPr>
        <w:t>Energie und Inspiration findet Dagmar Auer in der Natur, bei der Gartenarbeit, beim Kochen sowie beim kreativen Arbeiten mit Ton. Diese Hobbys geben ihr nicht nur Ausgleich, sondern auch neue Impulse, die sie mit in ihre Arbeit nimmt.</w:t>
      </w:r>
    </w:p>
    <w:p w14:paraId="043FE26A" w14:textId="77777777" w:rsidR="008C01F6" w:rsidRDefault="008C01F6" w:rsidP="00012BE1">
      <w:pPr>
        <w:rPr>
          <w:rFonts w:ascii="Myriad Pro" w:hAnsi="Myriad Pro" w:cs="Calibri"/>
          <w:sz w:val="22"/>
          <w:szCs w:val="22"/>
        </w:rPr>
      </w:pPr>
    </w:p>
    <w:p w14:paraId="21DDBA40" w14:textId="5B48E470" w:rsidR="006E342A" w:rsidRPr="008D077D" w:rsidRDefault="006E342A" w:rsidP="006E342A">
      <w:pPr>
        <w:rPr>
          <w:rFonts w:ascii="Myriad Pro" w:hAnsi="Myriad Pro" w:cs="Calibri"/>
          <w:b/>
          <w:sz w:val="22"/>
          <w:szCs w:val="22"/>
        </w:rPr>
      </w:pPr>
      <w:r>
        <w:rPr>
          <w:rFonts w:ascii="Myriad Pro" w:hAnsi="Myriad Pro" w:cs="Calibri"/>
          <w:b/>
          <w:sz w:val="22"/>
          <w:szCs w:val="22"/>
        </w:rPr>
        <w:lastRenderedPageBreak/>
        <w:t xml:space="preserve">FraDomo </w:t>
      </w:r>
      <w:r w:rsidR="00E61E3C">
        <w:rPr>
          <w:rFonts w:ascii="Myriad Pro" w:hAnsi="Myriad Pro" w:cs="Calibri"/>
          <w:b/>
          <w:sz w:val="22"/>
          <w:szCs w:val="22"/>
        </w:rPr>
        <w:t>Ottnang</w:t>
      </w:r>
      <w:r>
        <w:rPr>
          <w:rFonts w:ascii="Myriad Pro" w:hAnsi="Myriad Pro" w:cs="Calibri"/>
          <w:b/>
          <w:sz w:val="22"/>
          <w:szCs w:val="22"/>
        </w:rPr>
        <w:t xml:space="preserve"> – offen. engagiert, herzlich &amp; professionell</w:t>
      </w:r>
    </w:p>
    <w:p w14:paraId="523EF680" w14:textId="7691BB52" w:rsidR="006E342A" w:rsidRDefault="006E342A" w:rsidP="006E342A">
      <w:pPr>
        <w:rPr>
          <w:rFonts w:ascii="Myriad Pro" w:hAnsi="Myriad Pro" w:cs="Calibri"/>
          <w:sz w:val="22"/>
          <w:szCs w:val="22"/>
        </w:rPr>
      </w:pPr>
      <w:r>
        <w:rPr>
          <w:rFonts w:ascii="Myriad Pro" w:hAnsi="Myriad Pro" w:cs="Calibri"/>
          <w:sz w:val="22"/>
          <w:szCs w:val="22"/>
        </w:rPr>
        <w:t xml:space="preserve">Im FraDomo </w:t>
      </w:r>
      <w:r w:rsidR="00E61E3C">
        <w:rPr>
          <w:rFonts w:ascii="Myriad Pro" w:hAnsi="Myriad Pro" w:cs="Calibri"/>
          <w:sz w:val="22"/>
          <w:szCs w:val="22"/>
        </w:rPr>
        <w:t>Ottnang</w:t>
      </w:r>
      <w:r>
        <w:rPr>
          <w:rFonts w:ascii="Myriad Pro" w:hAnsi="Myriad Pro" w:cs="Calibri"/>
          <w:sz w:val="22"/>
          <w:szCs w:val="22"/>
        </w:rPr>
        <w:t xml:space="preserve"> werden </w:t>
      </w:r>
      <w:proofErr w:type="spellStart"/>
      <w:r>
        <w:rPr>
          <w:rFonts w:ascii="Myriad Pro" w:hAnsi="Myriad Pro" w:cs="Calibri"/>
          <w:sz w:val="22"/>
          <w:szCs w:val="22"/>
        </w:rPr>
        <w:t>Bewohner:innen</w:t>
      </w:r>
      <w:proofErr w:type="spellEnd"/>
      <w:r>
        <w:rPr>
          <w:rFonts w:ascii="Myriad Pro" w:hAnsi="Myriad Pro" w:cs="Calibri"/>
          <w:sz w:val="22"/>
          <w:szCs w:val="22"/>
        </w:rPr>
        <w:t xml:space="preserve"> professionell begleitet und erfahren würdevolle Betreuung und Pflege. FraDomo </w:t>
      </w:r>
      <w:r w:rsidR="00E61E3C">
        <w:rPr>
          <w:rFonts w:ascii="Myriad Pro" w:hAnsi="Myriad Pro" w:cs="Calibri"/>
          <w:sz w:val="22"/>
          <w:szCs w:val="22"/>
        </w:rPr>
        <w:t>Ottnang</w:t>
      </w:r>
      <w:r>
        <w:rPr>
          <w:rFonts w:ascii="Myriad Pro" w:hAnsi="Myriad Pro" w:cs="Calibri"/>
          <w:sz w:val="22"/>
          <w:szCs w:val="22"/>
        </w:rPr>
        <w:t xml:space="preserve"> ist eines von sechs Alten- und Pflegeheimen der Franziskanerinnen von Vöcklabruck. </w:t>
      </w:r>
      <w:r w:rsidRPr="008D077D">
        <w:rPr>
          <w:rFonts w:ascii="Myriad Pro" w:hAnsi="Myriad Pro" w:cs="Calibri"/>
          <w:sz w:val="22"/>
          <w:szCs w:val="22"/>
        </w:rPr>
        <w:t xml:space="preserve">Die Franziskanerinnen von Vöcklabruck verfügen über </w:t>
      </w:r>
      <w:r>
        <w:rPr>
          <w:rFonts w:ascii="Myriad Pro" w:hAnsi="Myriad Pro" w:cs="Calibri"/>
          <w:sz w:val="22"/>
          <w:szCs w:val="22"/>
        </w:rPr>
        <w:t>jahrzehntelange</w:t>
      </w:r>
      <w:r w:rsidRPr="008D077D">
        <w:rPr>
          <w:rFonts w:ascii="Myriad Pro" w:hAnsi="Myriad Pro" w:cs="Calibri"/>
          <w:sz w:val="22"/>
          <w:szCs w:val="22"/>
        </w:rPr>
        <w:t xml:space="preserve"> Erfahrung in der Betreuung und Pflege von </w:t>
      </w:r>
      <w:proofErr w:type="spellStart"/>
      <w:r w:rsidRPr="008D077D">
        <w:rPr>
          <w:rFonts w:ascii="Myriad Pro" w:hAnsi="Myriad Pro" w:cs="Calibri"/>
          <w:sz w:val="22"/>
          <w:szCs w:val="22"/>
        </w:rPr>
        <w:t>Senior:innen</w:t>
      </w:r>
      <w:proofErr w:type="spellEnd"/>
      <w:r w:rsidRPr="008D077D">
        <w:rPr>
          <w:rFonts w:ascii="Myriad Pro" w:hAnsi="Myriad Pro" w:cs="Calibri"/>
          <w:sz w:val="22"/>
          <w:szCs w:val="22"/>
        </w:rPr>
        <w:t xml:space="preserve"> und gestalten die Zukunft und die Lebenswelt von </w:t>
      </w:r>
      <w:proofErr w:type="spellStart"/>
      <w:r w:rsidRPr="008D077D">
        <w:rPr>
          <w:rFonts w:ascii="Myriad Pro" w:hAnsi="Myriad Pro" w:cs="Calibri"/>
          <w:sz w:val="22"/>
          <w:szCs w:val="22"/>
        </w:rPr>
        <w:t>Senior:innen</w:t>
      </w:r>
      <w:proofErr w:type="spellEnd"/>
      <w:r w:rsidRPr="008D077D">
        <w:rPr>
          <w:rFonts w:ascii="Myriad Pro" w:hAnsi="Myriad Pro" w:cs="Calibri"/>
          <w:sz w:val="22"/>
          <w:szCs w:val="22"/>
        </w:rPr>
        <w:t xml:space="preserve"> aktiv mit.</w:t>
      </w:r>
      <w:r w:rsidR="00E61E3C">
        <w:rPr>
          <w:rFonts w:ascii="Myriad Pro" w:hAnsi="Myriad Pro" w:cs="Calibri"/>
          <w:sz w:val="22"/>
          <w:szCs w:val="22"/>
        </w:rPr>
        <w:t xml:space="preserve"> Ergänzend zu professioneller Betreuung, Begleitung und Pflege sind Gemeinschaft und Lebensfreude wesentliche Säulen, die das Alltagsleben im FraDomo Ottnang.</w:t>
      </w:r>
    </w:p>
    <w:p w14:paraId="548370C1" w14:textId="77777777" w:rsidR="009B2696" w:rsidRDefault="009B2696" w:rsidP="00012BE1">
      <w:pPr>
        <w:rPr>
          <w:rFonts w:ascii="Myriad Pro" w:hAnsi="Myriad Pro" w:cs="Calibri"/>
          <w:sz w:val="22"/>
          <w:szCs w:val="22"/>
        </w:rPr>
      </w:pPr>
    </w:p>
    <w:p w14:paraId="5189774D" w14:textId="77777777" w:rsidR="00261E3B" w:rsidRDefault="00261E3B" w:rsidP="008D077D">
      <w:pPr>
        <w:rPr>
          <w:rFonts w:ascii="Myriad Pro" w:hAnsi="Myriad Pro" w:cs="Calibri"/>
          <w:sz w:val="22"/>
          <w:szCs w:val="22"/>
        </w:rPr>
      </w:pPr>
    </w:p>
    <w:p w14:paraId="5CD6BF7C" w14:textId="719534E1" w:rsidR="00D203F4" w:rsidRDefault="00240B04" w:rsidP="00E61E3C">
      <w:pPr>
        <w:rPr>
          <w:rFonts w:ascii="Myriad Pro" w:hAnsi="Myriad Pro" w:cs="Calibri"/>
          <w:sz w:val="22"/>
          <w:szCs w:val="22"/>
        </w:rPr>
      </w:pPr>
      <w:r>
        <w:rPr>
          <w:rFonts w:ascii="Myriad Pro" w:hAnsi="Myriad Pro" w:cs="Calibri"/>
          <w:sz w:val="22"/>
          <w:szCs w:val="22"/>
        </w:rPr>
        <w:t>Bild 1</w:t>
      </w:r>
      <w:r w:rsidR="00074BCF">
        <w:rPr>
          <w:rFonts w:ascii="Myriad Pro" w:hAnsi="Myriad Pro" w:cs="Calibri"/>
          <w:sz w:val="22"/>
          <w:szCs w:val="22"/>
        </w:rPr>
        <w:t xml:space="preserve"> &amp; 2: Dagmar Auer, Koordinatorin Wohnen FraDomo Ottnang</w:t>
      </w:r>
    </w:p>
    <w:p w14:paraId="27D231BF" w14:textId="431004D5" w:rsidR="00074BCF" w:rsidRDefault="00074BCF" w:rsidP="00E61E3C">
      <w:pPr>
        <w:rPr>
          <w:rFonts w:ascii="Myriad Pro" w:hAnsi="Myriad Pro" w:cs="Calibri"/>
          <w:sz w:val="22"/>
          <w:szCs w:val="22"/>
        </w:rPr>
      </w:pPr>
      <w:r>
        <w:rPr>
          <w:rFonts w:ascii="Myriad Pro" w:hAnsi="Myriad Pro" w:cs="Calibri"/>
          <w:sz w:val="22"/>
          <w:szCs w:val="22"/>
        </w:rPr>
        <w:t>Bild 3 von links nach rechts: Astrid Rosner, Hausleitung FraDomo Ottnang, Dagmar Auer, Koordinatorin Wohnen FraDomo Ottnang, Christoph Starl, Leiter des Betreuungs- und Pflegedienstes FraDomo Ottnang</w:t>
      </w:r>
    </w:p>
    <w:p w14:paraId="2687E4BB" w14:textId="55A55592" w:rsidR="00074BCF" w:rsidRPr="00074BCF" w:rsidRDefault="00074BCF" w:rsidP="00E61E3C">
      <w:pPr>
        <w:rPr>
          <w:rFonts w:ascii="Myriad Pro" w:hAnsi="Myriad Pro" w:cs="Calibri"/>
          <w:sz w:val="22"/>
          <w:szCs w:val="22"/>
        </w:rPr>
      </w:pPr>
      <w:r>
        <w:rPr>
          <w:rFonts w:ascii="Myriad Pro" w:hAnsi="Myriad Pro" w:cs="Calibri"/>
          <w:sz w:val="22"/>
          <w:szCs w:val="22"/>
        </w:rPr>
        <w:t>Bild 4 von links nach rechts: Christoph Starl, Leiter des Betreuungs- und Pflegedienstes FraDomo Ottnang, Dagmar Auer, Koordinatorin Wohnen FraDomo Ottnang,</w:t>
      </w:r>
      <w:r w:rsidRPr="00074BCF">
        <w:rPr>
          <w:rFonts w:ascii="Myriad Pro" w:hAnsi="Myriad Pro" w:cs="Calibri"/>
          <w:sz w:val="22"/>
          <w:szCs w:val="22"/>
        </w:rPr>
        <w:t xml:space="preserve"> </w:t>
      </w:r>
      <w:r>
        <w:rPr>
          <w:rFonts w:ascii="Myriad Pro" w:hAnsi="Myriad Pro" w:cs="Calibri"/>
          <w:sz w:val="22"/>
          <w:szCs w:val="22"/>
        </w:rPr>
        <w:t>Astrid Rosner, Hausleitung FraDomo Ottnang</w:t>
      </w:r>
    </w:p>
    <w:p w14:paraId="357CCD04" w14:textId="77777777" w:rsidR="005945F1" w:rsidRDefault="005945F1" w:rsidP="007C4EB8">
      <w:pPr>
        <w:rPr>
          <w:rFonts w:ascii="Myriad Pro" w:hAnsi="Myriad Pro" w:cs="Calibri"/>
          <w:sz w:val="22"/>
          <w:szCs w:val="22"/>
        </w:rPr>
      </w:pPr>
    </w:p>
    <w:p w14:paraId="0FD1EB8C" w14:textId="43AC2775" w:rsidR="005945F1" w:rsidRDefault="008444A6" w:rsidP="007C4EB8">
      <w:pPr>
        <w:rPr>
          <w:rFonts w:ascii="Myriad Pro" w:hAnsi="Myriad Pro" w:cs="Calibri"/>
          <w:sz w:val="22"/>
          <w:szCs w:val="22"/>
        </w:rPr>
      </w:pPr>
      <w:proofErr w:type="spellStart"/>
      <w:r>
        <w:rPr>
          <w:rFonts w:ascii="Myriad Pro" w:hAnsi="Myriad Pro" w:cs="Calibri"/>
          <w:sz w:val="22"/>
          <w:szCs w:val="22"/>
        </w:rPr>
        <w:t>Fotocredit</w:t>
      </w:r>
      <w:proofErr w:type="spellEnd"/>
      <w:r>
        <w:rPr>
          <w:rFonts w:ascii="Myriad Pro" w:hAnsi="Myriad Pro" w:cs="Calibri"/>
          <w:sz w:val="22"/>
          <w:szCs w:val="22"/>
        </w:rPr>
        <w:t xml:space="preserve">: </w:t>
      </w:r>
      <w:r w:rsidR="00111B17">
        <w:rPr>
          <w:rFonts w:ascii="Myriad Pro" w:hAnsi="Myriad Pro" w:cs="Calibri"/>
          <w:sz w:val="22"/>
          <w:szCs w:val="22"/>
        </w:rPr>
        <w:t>Magdalena Wilhelm</w:t>
      </w:r>
    </w:p>
    <w:p w14:paraId="03460C37" w14:textId="77777777" w:rsidR="005B6251" w:rsidRPr="00E51647" w:rsidRDefault="005B6251" w:rsidP="00E51647">
      <w:pPr>
        <w:rPr>
          <w:rFonts w:ascii="Myriad Pro" w:hAnsi="Myriad Pro" w:cs="Calibri"/>
          <w:sz w:val="22"/>
          <w:szCs w:val="22"/>
        </w:rPr>
      </w:pPr>
    </w:p>
    <w:p w14:paraId="314F4FDB"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4AB74F0A" w14:textId="77777777" w:rsidR="00BE6500" w:rsidRDefault="00D43291" w:rsidP="00D43291">
      <w:pPr>
        <w:spacing w:line="360" w:lineRule="auto"/>
        <w:rPr>
          <w:rFonts w:ascii="Myriad Pro" w:hAnsi="Myriad Pro" w:cs="Calibri"/>
          <w:sz w:val="22"/>
          <w:szCs w:val="22"/>
        </w:rPr>
      </w:pPr>
      <w:r w:rsidRPr="00D43291">
        <w:rPr>
          <w:rFonts w:ascii="Myriad Pro" w:hAnsi="Myriad Pro" w:cs="Calibri"/>
          <w:sz w:val="22"/>
          <w:szCs w:val="22"/>
        </w:rPr>
        <w:t>Magdalena Wilhelm,</w:t>
      </w:r>
      <w:r w:rsidR="00BE6500">
        <w:rPr>
          <w:rFonts w:ascii="Myriad Pro" w:hAnsi="Myriad Pro" w:cs="Calibri"/>
          <w:sz w:val="22"/>
          <w:szCs w:val="22"/>
        </w:rPr>
        <w:t xml:space="preserve"> MSc, B.A. </w:t>
      </w:r>
    </w:p>
    <w:p w14:paraId="7560123D" w14:textId="77777777" w:rsidR="00D43291" w:rsidRPr="00D43291" w:rsidRDefault="00BE6500" w:rsidP="00D43291">
      <w:pPr>
        <w:spacing w:line="360" w:lineRule="auto"/>
        <w:rPr>
          <w:rFonts w:ascii="Myriad Pro" w:hAnsi="Myriad Pro" w:cs="Calibri"/>
          <w:sz w:val="22"/>
          <w:szCs w:val="22"/>
        </w:rPr>
      </w:pPr>
      <w:r>
        <w:rPr>
          <w:rFonts w:ascii="Myriad Pro" w:hAnsi="Myriad Pro" w:cs="Calibri"/>
          <w:sz w:val="22"/>
          <w:szCs w:val="22"/>
        </w:rPr>
        <w:t>T</w:t>
      </w:r>
      <w:r w:rsidR="00D43291" w:rsidRPr="00D43291">
        <w:rPr>
          <w:rFonts w:ascii="Myriad Pro" w:hAnsi="Myriad Pro" w:cs="Calibri"/>
          <w:sz w:val="22"/>
          <w:szCs w:val="22"/>
        </w:rPr>
        <w:t>el.: 0676 888 05 8188</w:t>
      </w:r>
    </w:p>
    <w:p w14:paraId="01A8A5AD" w14:textId="77777777" w:rsidR="006607E6" w:rsidRPr="00D43291" w:rsidRDefault="00E8470F" w:rsidP="00D43291">
      <w:pPr>
        <w:spacing w:line="360" w:lineRule="auto"/>
        <w:rPr>
          <w:rFonts w:ascii="Myriad Pro" w:hAnsi="Myriad Pro" w:cs="Calibri"/>
          <w:sz w:val="22"/>
          <w:szCs w:val="22"/>
        </w:rPr>
      </w:pPr>
      <w:hyperlink r:id="rId8" w:history="1">
        <w:r w:rsidR="008D077D" w:rsidRPr="001A4F6B">
          <w:rPr>
            <w:rStyle w:val="Hyperlink"/>
            <w:rFonts w:ascii="Myriad Pro" w:hAnsi="Myriad Pro" w:cs="Calibri"/>
            <w:sz w:val="22"/>
            <w:szCs w:val="22"/>
          </w:rPr>
          <w:t>magdalena.wilhelm@frages.at</w:t>
        </w:r>
      </w:hyperlink>
    </w:p>
    <w:sectPr w:rsidR="006607E6" w:rsidRPr="00D43291" w:rsidSect="007573C2">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763D1" w14:textId="77777777" w:rsidR="00666E2C" w:rsidRDefault="00666E2C">
      <w:r>
        <w:separator/>
      </w:r>
    </w:p>
  </w:endnote>
  <w:endnote w:type="continuationSeparator" w:id="0">
    <w:p w14:paraId="08B98D23" w14:textId="77777777" w:rsidR="00666E2C" w:rsidRDefault="0066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44606390" w14:textId="77777777" w:rsidTr="006F731E">
      <w:tc>
        <w:tcPr>
          <w:tcW w:w="5637" w:type="dxa"/>
          <w:shd w:val="clear" w:color="auto" w:fill="auto"/>
        </w:tcPr>
        <w:p w14:paraId="5BB77A40"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8D9BE25"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40D86826"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83974" w14:textId="77777777" w:rsidR="00666E2C" w:rsidRDefault="00666E2C">
      <w:r>
        <w:separator/>
      </w:r>
    </w:p>
  </w:footnote>
  <w:footnote w:type="continuationSeparator" w:id="0">
    <w:p w14:paraId="07B08D45" w14:textId="77777777" w:rsidR="00666E2C" w:rsidRDefault="00666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5B4CEED2" w14:textId="77777777" w:rsidTr="00BD13A3">
      <w:trPr>
        <w:trHeight w:val="2447"/>
      </w:trPr>
      <w:tc>
        <w:tcPr>
          <w:tcW w:w="9606" w:type="dxa"/>
          <w:shd w:val="clear" w:color="auto" w:fill="auto"/>
        </w:tcPr>
        <w:p w14:paraId="7875D1DF"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07F3579" wp14:editId="0B333B4D">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5B014987"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9B3741">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5B6EA113" w14:textId="6077B314"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E61E3C">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3E26385C"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172E07B"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E217D0C"/>
    <w:multiLevelType w:val="hybridMultilevel"/>
    <w:tmpl w:val="F76A5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D16D2"/>
    <w:multiLevelType w:val="hybridMultilevel"/>
    <w:tmpl w:val="4AB2F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2BE1"/>
    <w:rsid w:val="000157C4"/>
    <w:rsid w:val="0002264B"/>
    <w:rsid w:val="000251CE"/>
    <w:rsid w:val="00033A56"/>
    <w:rsid w:val="00037BBA"/>
    <w:rsid w:val="00045A0A"/>
    <w:rsid w:val="00050FA8"/>
    <w:rsid w:val="00055732"/>
    <w:rsid w:val="00074BCF"/>
    <w:rsid w:val="0008069E"/>
    <w:rsid w:val="000852A0"/>
    <w:rsid w:val="00097F0E"/>
    <w:rsid w:val="000A4890"/>
    <w:rsid w:val="000A54B3"/>
    <w:rsid w:val="000B4C59"/>
    <w:rsid w:val="000C1AEA"/>
    <w:rsid w:val="000C6A08"/>
    <w:rsid w:val="000D3982"/>
    <w:rsid w:val="000E22C5"/>
    <w:rsid w:val="000E4022"/>
    <w:rsid w:val="00111B17"/>
    <w:rsid w:val="001477AF"/>
    <w:rsid w:val="00147B78"/>
    <w:rsid w:val="001602FC"/>
    <w:rsid w:val="00166AC5"/>
    <w:rsid w:val="00167224"/>
    <w:rsid w:val="001718BB"/>
    <w:rsid w:val="00171F3F"/>
    <w:rsid w:val="00196181"/>
    <w:rsid w:val="001A3C24"/>
    <w:rsid w:val="001B24EA"/>
    <w:rsid w:val="001B6169"/>
    <w:rsid w:val="001B6693"/>
    <w:rsid w:val="001C05B8"/>
    <w:rsid w:val="001C0C21"/>
    <w:rsid w:val="001D24E3"/>
    <w:rsid w:val="001D65B2"/>
    <w:rsid w:val="00200562"/>
    <w:rsid w:val="00204E66"/>
    <w:rsid w:val="00214533"/>
    <w:rsid w:val="00216C1A"/>
    <w:rsid w:val="0023689E"/>
    <w:rsid w:val="00240B04"/>
    <w:rsid w:val="00241374"/>
    <w:rsid w:val="00246F91"/>
    <w:rsid w:val="00253549"/>
    <w:rsid w:val="00255A80"/>
    <w:rsid w:val="00261E3B"/>
    <w:rsid w:val="002730A7"/>
    <w:rsid w:val="00282F92"/>
    <w:rsid w:val="00297C61"/>
    <w:rsid w:val="002A0E51"/>
    <w:rsid w:val="002A1EE1"/>
    <w:rsid w:val="002A6B84"/>
    <w:rsid w:val="002C6AB2"/>
    <w:rsid w:val="002D0AC2"/>
    <w:rsid w:val="002D4269"/>
    <w:rsid w:val="002F7926"/>
    <w:rsid w:val="0030445B"/>
    <w:rsid w:val="0031690E"/>
    <w:rsid w:val="00354B8F"/>
    <w:rsid w:val="003555C3"/>
    <w:rsid w:val="00396A0D"/>
    <w:rsid w:val="003A6172"/>
    <w:rsid w:val="003A741E"/>
    <w:rsid w:val="003B36D9"/>
    <w:rsid w:val="003B41A8"/>
    <w:rsid w:val="003C03DF"/>
    <w:rsid w:val="003D53CD"/>
    <w:rsid w:val="003D565A"/>
    <w:rsid w:val="003D6053"/>
    <w:rsid w:val="003D669D"/>
    <w:rsid w:val="003E079D"/>
    <w:rsid w:val="003F2CDE"/>
    <w:rsid w:val="003F349A"/>
    <w:rsid w:val="004059BF"/>
    <w:rsid w:val="004060DB"/>
    <w:rsid w:val="0041676C"/>
    <w:rsid w:val="004167E8"/>
    <w:rsid w:val="00441ACD"/>
    <w:rsid w:val="00442EA2"/>
    <w:rsid w:val="00451FEE"/>
    <w:rsid w:val="004539A1"/>
    <w:rsid w:val="0047740B"/>
    <w:rsid w:val="00484239"/>
    <w:rsid w:val="0048638C"/>
    <w:rsid w:val="004B0120"/>
    <w:rsid w:val="004B1A7C"/>
    <w:rsid w:val="004C1C09"/>
    <w:rsid w:val="004C6802"/>
    <w:rsid w:val="004D62D8"/>
    <w:rsid w:val="004D6D96"/>
    <w:rsid w:val="004E6761"/>
    <w:rsid w:val="004E7967"/>
    <w:rsid w:val="004F1977"/>
    <w:rsid w:val="004F2D65"/>
    <w:rsid w:val="004F76C1"/>
    <w:rsid w:val="00501E9F"/>
    <w:rsid w:val="00515128"/>
    <w:rsid w:val="00517291"/>
    <w:rsid w:val="005247B2"/>
    <w:rsid w:val="00537F57"/>
    <w:rsid w:val="005533EA"/>
    <w:rsid w:val="005575B4"/>
    <w:rsid w:val="00560B1D"/>
    <w:rsid w:val="00570AC5"/>
    <w:rsid w:val="00570D20"/>
    <w:rsid w:val="005739C4"/>
    <w:rsid w:val="00574564"/>
    <w:rsid w:val="005755B6"/>
    <w:rsid w:val="005815C6"/>
    <w:rsid w:val="00594106"/>
    <w:rsid w:val="005945F1"/>
    <w:rsid w:val="00595249"/>
    <w:rsid w:val="00596E3C"/>
    <w:rsid w:val="005A3B9F"/>
    <w:rsid w:val="005B170D"/>
    <w:rsid w:val="005B6251"/>
    <w:rsid w:val="005B6E25"/>
    <w:rsid w:val="005E4708"/>
    <w:rsid w:val="005F1E68"/>
    <w:rsid w:val="00600688"/>
    <w:rsid w:val="006050FD"/>
    <w:rsid w:val="00605BA6"/>
    <w:rsid w:val="0062424B"/>
    <w:rsid w:val="0063432F"/>
    <w:rsid w:val="0064463D"/>
    <w:rsid w:val="00652F06"/>
    <w:rsid w:val="006607E6"/>
    <w:rsid w:val="00666E2C"/>
    <w:rsid w:val="00681546"/>
    <w:rsid w:val="00693A57"/>
    <w:rsid w:val="00696EDF"/>
    <w:rsid w:val="006A4AC0"/>
    <w:rsid w:val="006B0469"/>
    <w:rsid w:val="006D56DB"/>
    <w:rsid w:val="006E342A"/>
    <w:rsid w:val="006F3380"/>
    <w:rsid w:val="006F6108"/>
    <w:rsid w:val="00700994"/>
    <w:rsid w:val="00702EA9"/>
    <w:rsid w:val="00716926"/>
    <w:rsid w:val="00723CA8"/>
    <w:rsid w:val="00724A95"/>
    <w:rsid w:val="007333B1"/>
    <w:rsid w:val="00740082"/>
    <w:rsid w:val="00743DC4"/>
    <w:rsid w:val="00744F64"/>
    <w:rsid w:val="0075190D"/>
    <w:rsid w:val="00752BC9"/>
    <w:rsid w:val="007573C2"/>
    <w:rsid w:val="0077170A"/>
    <w:rsid w:val="007952A8"/>
    <w:rsid w:val="007A51EE"/>
    <w:rsid w:val="007A570C"/>
    <w:rsid w:val="007B3747"/>
    <w:rsid w:val="007B6289"/>
    <w:rsid w:val="007C4EB8"/>
    <w:rsid w:val="007C7A3F"/>
    <w:rsid w:val="007D2105"/>
    <w:rsid w:val="007D3E17"/>
    <w:rsid w:val="007D7C94"/>
    <w:rsid w:val="007E15D0"/>
    <w:rsid w:val="007E5210"/>
    <w:rsid w:val="007E7A55"/>
    <w:rsid w:val="007F6085"/>
    <w:rsid w:val="007F772C"/>
    <w:rsid w:val="008018D2"/>
    <w:rsid w:val="00810D65"/>
    <w:rsid w:val="008266E8"/>
    <w:rsid w:val="0082699F"/>
    <w:rsid w:val="00833CFB"/>
    <w:rsid w:val="008444A6"/>
    <w:rsid w:val="00846B4D"/>
    <w:rsid w:val="00853FDF"/>
    <w:rsid w:val="008612C3"/>
    <w:rsid w:val="00871950"/>
    <w:rsid w:val="0087262A"/>
    <w:rsid w:val="00887F66"/>
    <w:rsid w:val="00891A91"/>
    <w:rsid w:val="008B544C"/>
    <w:rsid w:val="008C01F6"/>
    <w:rsid w:val="008C215C"/>
    <w:rsid w:val="008C5B70"/>
    <w:rsid w:val="008D077D"/>
    <w:rsid w:val="008E297A"/>
    <w:rsid w:val="008E3353"/>
    <w:rsid w:val="008E353A"/>
    <w:rsid w:val="008E44CA"/>
    <w:rsid w:val="008F17E8"/>
    <w:rsid w:val="00907A62"/>
    <w:rsid w:val="009121FC"/>
    <w:rsid w:val="00923B88"/>
    <w:rsid w:val="009243F4"/>
    <w:rsid w:val="00956022"/>
    <w:rsid w:val="00957EA8"/>
    <w:rsid w:val="00960204"/>
    <w:rsid w:val="00962E93"/>
    <w:rsid w:val="00965201"/>
    <w:rsid w:val="00974D61"/>
    <w:rsid w:val="00975659"/>
    <w:rsid w:val="009759FA"/>
    <w:rsid w:val="00975D03"/>
    <w:rsid w:val="00982210"/>
    <w:rsid w:val="0098282F"/>
    <w:rsid w:val="00990119"/>
    <w:rsid w:val="009A75F8"/>
    <w:rsid w:val="009A79ED"/>
    <w:rsid w:val="009B2696"/>
    <w:rsid w:val="009B3741"/>
    <w:rsid w:val="009B7346"/>
    <w:rsid w:val="009C7E09"/>
    <w:rsid w:val="009D0760"/>
    <w:rsid w:val="009D4AA1"/>
    <w:rsid w:val="009E7EC4"/>
    <w:rsid w:val="009F6FFC"/>
    <w:rsid w:val="00A019E8"/>
    <w:rsid w:val="00A11BB8"/>
    <w:rsid w:val="00A13C66"/>
    <w:rsid w:val="00A20283"/>
    <w:rsid w:val="00A22D87"/>
    <w:rsid w:val="00A23BA2"/>
    <w:rsid w:val="00A259B5"/>
    <w:rsid w:val="00A311CB"/>
    <w:rsid w:val="00A333E5"/>
    <w:rsid w:val="00A33A4A"/>
    <w:rsid w:val="00A341D6"/>
    <w:rsid w:val="00A40629"/>
    <w:rsid w:val="00A44711"/>
    <w:rsid w:val="00A62240"/>
    <w:rsid w:val="00A673FB"/>
    <w:rsid w:val="00A727FE"/>
    <w:rsid w:val="00A72C3D"/>
    <w:rsid w:val="00A748B8"/>
    <w:rsid w:val="00A82FB7"/>
    <w:rsid w:val="00A922B6"/>
    <w:rsid w:val="00A92FB4"/>
    <w:rsid w:val="00AB545D"/>
    <w:rsid w:val="00AB714E"/>
    <w:rsid w:val="00AC4CAB"/>
    <w:rsid w:val="00AF0935"/>
    <w:rsid w:val="00B16B27"/>
    <w:rsid w:val="00B170DC"/>
    <w:rsid w:val="00B17F83"/>
    <w:rsid w:val="00B25FA8"/>
    <w:rsid w:val="00B35376"/>
    <w:rsid w:val="00B55A59"/>
    <w:rsid w:val="00B75AEF"/>
    <w:rsid w:val="00B75F85"/>
    <w:rsid w:val="00B86033"/>
    <w:rsid w:val="00B86B07"/>
    <w:rsid w:val="00B92B99"/>
    <w:rsid w:val="00BA03E3"/>
    <w:rsid w:val="00BA0BD1"/>
    <w:rsid w:val="00BA13D0"/>
    <w:rsid w:val="00BA59B2"/>
    <w:rsid w:val="00BA740D"/>
    <w:rsid w:val="00BC4422"/>
    <w:rsid w:val="00BD13A3"/>
    <w:rsid w:val="00BE6500"/>
    <w:rsid w:val="00BE6D15"/>
    <w:rsid w:val="00BF37B7"/>
    <w:rsid w:val="00BF4E2C"/>
    <w:rsid w:val="00C0756D"/>
    <w:rsid w:val="00C106D7"/>
    <w:rsid w:val="00C16189"/>
    <w:rsid w:val="00C23F30"/>
    <w:rsid w:val="00C3349D"/>
    <w:rsid w:val="00C4548D"/>
    <w:rsid w:val="00C45750"/>
    <w:rsid w:val="00C70223"/>
    <w:rsid w:val="00C749B6"/>
    <w:rsid w:val="00C77243"/>
    <w:rsid w:val="00C801D2"/>
    <w:rsid w:val="00C81DFD"/>
    <w:rsid w:val="00C90AD2"/>
    <w:rsid w:val="00C9178D"/>
    <w:rsid w:val="00C96207"/>
    <w:rsid w:val="00CC197F"/>
    <w:rsid w:val="00CE3ACD"/>
    <w:rsid w:val="00D03DFA"/>
    <w:rsid w:val="00D06D72"/>
    <w:rsid w:val="00D11C88"/>
    <w:rsid w:val="00D203F4"/>
    <w:rsid w:val="00D2134B"/>
    <w:rsid w:val="00D27DE8"/>
    <w:rsid w:val="00D345AB"/>
    <w:rsid w:val="00D43291"/>
    <w:rsid w:val="00D469FC"/>
    <w:rsid w:val="00D50646"/>
    <w:rsid w:val="00D50BFE"/>
    <w:rsid w:val="00D57951"/>
    <w:rsid w:val="00D609C8"/>
    <w:rsid w:val="00D62EA0"/>
    <w:rsid w:val="00D716BB"/>
    <w:rsid w:val="00D75C33"/>
    <w:rsid w:val="00D800B9"/>
    <w:rsid w:val="00D83CC9"/>
    <w:rsid w:val="00DA1313"/>
    <w:rsid w:val="00DA64EA"/>
    <w:rsid w:val="00DA711B"/>
    <w:rsid w:val="00DB2E7F"/>
    <w:rsid w:val="00DD0779"/>
    <w:rsid w:val="00DD144F"/>
    <w:rsid w:val="00DF47F9"/>
    <w:rsid w:val="00DF49DA"/>
    <w:rsid w:val="00DF4E94"/>
    <w:rsid w:val="00E06D48"/>
    <w:rsid w:val="00E07EC6"/>
    <w:rsid w:val="00E15196"/>
    <w:rsid w:val="00E21FE6"/>
    <w:rsid w:val="00E267C1"/>
    <w:rsid w:val="00E40009"/>
    <w:rsid w:val="00E417B1"/>
    <w:rsid w:val="00E51647"/>
    <w:rsid w:val="00E538FF"/>
    <w:rsid w:val="00E61E3C"/>
    <w:rsid w:val="00E64600"/>
    <w:rsid w:val="00E660F9"/>
    <w:rsid w:val="00E73BAB"/>
    <w:rsid w:val="00E76AB8"/>
    <w:rsid w:val="00E8470F"/>
    <w:rsid w:val="00E85BBF"/>
    <w:rsid w:val="00E92A2E"/>
    <w:rsid w:val="00EB4A97"/>
    <w:rsid w:val="00EB773D"/>
    <w:rsid w:val="00EC0127"/>
    <w:rsid w:val="00EE3F9F"/>
    <w:rsid w:val="00EE7A38"/>
    <w:rsid w:val="00EF35DA"/>
    <w:rsid w:val="00F02C11"/>
    <w:rsid w:val="00F0344B"/>
    <w:rsid w:val="00F15D4C"/>
    <w:rsid w:val="00F24847"/>
    <w:rsid w:val="00F32991"/>
    <w:rsid w:val="00F64D7E"/>
    <w:rsid w:val="00F73EB6"/>
    <w:rsid w:val="00F77CAD"/>
    <w:rsid w:val="00F81F53"/>
    <w:rsid w:val="00F8289A"/>
    <w:rsid w:val="00FA6DFB"/>
    <w:rsid w:val="00FB18EA"/>
    <w:rsid w:val="00FB6A6C"/>
    <w:rsid w:val="00FC4DD2"/>
    <w:rsid w:val="00FD1C21"/>
    <w:rsid w:val="00FD3B3A"/>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99505"/>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FD3B3A"/>
    <w:pPr>
      <w:ind w:left="720"/>
      <w:contextualSpacing/>
    </w:pPr>
  </w:style>
  <w:style w:type="character" w:styleId="Fett">
    <w:name w:val="Strong"/>
    <w:basedOn w:val="Absatz-Standardschriftart"/>
    <w:uiPriority w:val="22"/>
    <w:qFormat/>
    <w:rsid w:val="00167224"/>
    <w:rPr>
      <w:b/>
      <w:bCs/>
    </w:rPr>
  </w:style>
  <w:style w:type="paragraph" w:styleId="StandardWeb">
    <w:name w:val="Normal (Web)"/>
    <w:basedOn w:val="Standard"/>
    <w:uiPriority w:val="99"/>
    <w:semiHidden/>
    <w:unhideWhenUsed/>
    <w:rsid w:val="009E7EC4"/>
    <w:pPr>
      <w:spacing w:before="100" w:beforeAutospacing="1" w:after="100" w:afterAutospacing="1"/>
    </w:pPr>
    <w:rPr>
      <w:szCs w:val="24"/>
    </w:rPr>
  </w:style>
  <w:style w:type="paragraph" w:styleId="berarbeitung">
    <w:name w:val="Revision"/>
    <w:hidden/>
    <w:uiPriority w:val="99"/>
    <w:semiHidden/>
    <w:rsid w:val="00451FEE"/>
    <w:rPr>
      <w:sz w:val="24"/>
      <w:lang w:val="de-DE" w:eastAsia="de-DE"/>
    </w:rPr>
  </w:style>
  <w:style w:type="character" w:styleId="Kommentarzeichen">
    <w:name w:val="annotation reference"/>
    <w:basedOn w:val="Absatz-Standardschriftart"/>
    <w:semiHidden/>
    <w:unhideWhenUsed/>
    <w:rsid w:val="00594106"/>
    <w:rPr>
      <w:sz w:val="16"/>
      <w:szCs w:val="16"/>
    </w:rPr>
  </w:style>
  <w:style w:type="paragraph" w:styleId="Kommentartext">
    <w:name w:val="annotation text"/>
    <w:basedOn w:val="Standard"/>
    <w:link w:val="KommentartextZchn"/>
    <w:semiHidden/>
    <w:unhideWhenUsed/>
    <w:rsid w:val="00594106"/>
    <w:rPr>
      <w:sz w:val="20"/>
    </w:rPr>
  </w:style>
  <w:style w:type="character" w:customStyle="1" w:styleId="KommentartextZchn">
    <w:name w:val="Kommentartext Zchn"/>
    <w:basedOn w:val="Absatz-Standardschriftart"/>
    <w:link w:val="Kommentartext"/>
    <w:semiHidden/>
    <w:rsid w:val="00594106"/>
    <w:rPr>
      <w:lang w:val="de-DE" w:eastAsia="de-DE"/>
    </w:rPr>
  </w:style>
  <w:style w:type="paragraph" w:styleId="Kommentarthema">
    <w:name w:val="annotation subject"/>
    <w:basedOn w:val="Kommentartext"/>
    <w:next w:val="Kommentartext"/>
    <w:link w:val="KommentarthemaZchn"/>
    <w:semiHidden/>
    <w:unhideWhenUsed/>
    <w:rsid w:val="00594106"/>
    <w:rPr>
      <w:b/>
      <w:bCs/>
    </w:rPr>
  </w:style>
  <w:style w:type="character" w:customStyle="1" w:styleId="KommentarthemaZchn">
    <w:name w:val="Kommentarthema Zchn"/>
    <w:basedOn w:val="KommentartextZchn"/>
    <w:link w:val="Kommentarthema"/>
    <w:semiHidden/>
    <w:rsid w:val="00594106"/>
    <w:rPr>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17488525">
      <w:bodyDiv w:val="1"/>
      <w:marLeft w:val="0"/>
      <w:marRight w:val="0"/>
      <w:marTop w:val="0"/>
      <w:marBottom w:val="0"/>
      <w:divBdr>
        <w:top w:val="none" w:sz="0" w:space="0" w:color="auto"/>
        <w:left w:val="none" w:sz="0" w:space="0" w:color="auto"/>
        <w:bottom w:val="none" w:sz="0" w:space="0" w:color="auto"/>
        <w:right w:val="none" w:sz="0" w:space="0" w:color="auto"/>
      </w:divBdr>
    </w:div>
    <w:div w:id="666710238">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1027833059">
      <w:bodyDiv w:val="1"/>
      <w:marLeft w:val="0"/>
      <w:marRight w:val="0"/>
      <w:marTop w:val="0"/>
      <w:marBottom w:val="0"/>
      <w:divBdr>
        <w:top w:val="none" w:sz="0" w:space="0" w:color="auto"/>
        <w:left w:val="none" w:sz="0" w:space="0" w:color="auto"/>
        <w:bottom w:val="none" w:sz="0" w:space="0" w:color="auto"/>
        <w:right w:val="none" w:sz="0" w:space="0" w:color="auto"/>
      </w:divBdr>
    </w:div>
    <w:div w:id="1191600990">
      <w:bodyDiv w:val="1"/>
      <w:marLeft w:val="0"/>
      <w:marRight w:val="0"/>
      <w:marTop w:val="0"/>
      <w:marBottom w:val="0"/>
      <w:divBdr>
        <w:top w:val="none" w:sz="0" w:space="0" w:color="auto"/>
        <w:left w:val="none" w:sz="0" w:space="0" w:color="auto"/>
        <w:bottom w:val="none" w:sz="0" w:space="0" w:color="auto"/>
        <w:right w:val="none" w:sz="0" w:space="0" w:color="auto"/>
      </w:divBdr>
    </w:div>
    <w:div w:id="1344554138">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wilhelm@frages.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391E2-A38E-483D-A382-0C014365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3488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cp:lastModifiedBy>
  <cp:revision>12</cp:revision>
  <cp:lastPrinted>2025-09-17T10:17:00Z</cp:lastPrinted>
  <dcterms:created xsi:type="dcterms:W3CDTF">2025-09-11T08:21:00Z</dcterms:created>
  <dcterms:modified xsi:type="dcterms:W3CDTF">2025-09-17T10:17:00Z</dcterms:modified>
</cp:coreProperties>
</file>